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92" w:rsidRPr="00154434" w:rsidRDefault="00614F92">
      <w:pPr>
        <w:rPr>
          <w:rFonts w:ascii="Tahoma" w:hAnsi="Tahoma" w:cs="Tahoma"/>
        </w:rPr>
      </w:pPr>
    </w:p>
    <w:p w:rsidR="0081179D" w:rsidRDefault="0081179D" w:rsidP="00241FF4">
      <w:pPr>
        <w:spacing w:line="360" w:lineRule="auto"/>
        <w:jc w:val="center"/>
        <w:rPr>
          <w:rFonts w:ascii="Tahoma" w:hAnsi="Tahoma" w:cs="Tahoma"/>
        </w:rPr>
      </w:pPr>
    </w:p>
    <w:p w:rsidR="0081179D" w:rsidRDefault="0081179D" w:rsidP="00241FF4">
      <w:pPr>
        <w:spacing w:line="360" w:lineRule="auto"/>
        <w:jc w:val="center"/>
        <w:rPr>
          <w:rFonts w:ascii="Tahoma" w:hAnsi="Tahoma" w:cs="Tahoma"/>
        </w:rPr>
      </w:pPr>
    </w:p>
    <w:p w:rsidR="00154434" w:rsidRPr="0081179D" w:rsidRDefault="00154434" w:rsidP="00241FF4">
      <w:pPr>
        <w:spacing w:line="360" w:lineRule="auto"/>
        <w:jc w:val="center"/>
        <w:rPr>
          <w:rFonts w:ascii="Tahoma" w:hAnsi="Tahoma" w:cs="Tahoma"/>
          <w:b/>
        </w:rPr>
      </w:pPr>
      <w:r w:rsidRPr="0081179D">
        <w:rPr>
          <w:rFonts w:ascii="Tahoma" w:hAnsi="Tahoma" w:cs="Tahoma"/>
          <w:b/>
        </w:rPr>
        <w:t xml:space="preserve">Cerere de eliberare/modificare a Autorizaţiei de Asignare pentru staţii de </w:t>
      </w:r>
    </w:p>
    <w:p w:rsidR="008734FD" w:rsidRPr="00154434" w:rsidRDefault="00154434" w:rsidP="00241FF4">
      <w:pPr>
        <w:spacing w:line="360" w:lineRule="auto"/>
        <w:jc w:val="center"/>
        <w:rPr>
          <w:rFonts w:ascii="Tahoma" w:hAnsi="Tahoma" w:cs="Tahoma"/>
        </w:rPr>
      </w:pPr>
      <w:r w:rsidRPr="0081179D">
        <w:rPr>
          <w:rFonts w:ascii="Tahoma" w:hAnsi="Tahoma" w:cs="Tahoma"/>
          <w:b/>
        </w:rPr>
        <w:t>televiziune digitală terestră</w:t>
      </w: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154434" w:rsidTr="00241FF4">
        <w:tc>
          <w:tcPr>
            <w:tcW w:w="3085" w:type="dxa"/>
          </w:tcPr>
          <w:p w:rsidR="00154434" w:rsidRDefault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Societatea: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 sediul în: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154434" w:rsidP="001544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înmatriculat</w:t>
            </w:r>
            <w:r w:rsidR="00053865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la ORC</w:t>
            </w:r>
            <w:r w:rsidR="00241FF4">
              <w:rPr>
                <w:rFonts w:ascii="Tahoma" w:hAnsi="Tahoma" w:cs="Tahoma"/>
              </w:rPr>
              <w:t>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241FF4" w:rsidP="00241F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 de înregistrare fiscală: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154434" w:rsidTr="00241FF4">
        <w:tc>
          <w:tcPr>
            <w:tcW w:w="3085" w:type="dxa"/>
          </w:tcPr>
          <w:p w:rsidR="00154434" w:rsidRDefault="00241FF4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reprezentată prin:</w:t>
            </w:r>
          </w:p>
        </w:tc>
        <w:tc>
          <w:tcPr>
            <w:tcW w:w="6486" w:type="dxa"/>
          </w:tcPr>
          <w:p w:rsidR="00154434" w:rsidRDefault="00154434">
            <w:pPr>
              <w:rPr>
                <w:rFonts w:ascii="Tahoma" w:hAnsi="Tahoma" w:cs="Tahoma"/>
              </w:rPr>
            </w:pPr>
          </w:p>
        </w:tc>
      </w:tr>
      <w:tr w:rsidR="005C1F7E" w:rsidTr="00241FF4">
        <w:tc>
          <w:tcPr>
            <w:tcW w:w="3085" w:type="dxa"/>
          </w:tcPr>
          <w:p w:rsidR="005C1F7E" w:rsidRDefault="005C1F7E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titular</w:t>
            </w:r>
            <w:r w:rsidR="00053865">
              <w:rPr>
                <w:rFonts w:ascii="Tahoma" w:hAnsi="Tahoma" w:cs="Tahoma"/>
              </w:rPr>
              <w:t>ă</w:t>
            </w:r>
            <w:r>
              <w:rPr>
                <w:rFonts w:ascii="Tahoma" w:hAnsi="Tahoma" w:cs="Tahoma"/>
              </w:rPr>
              <w:t xml:space="preserve"> al LUF nr.:</w:t>
            </w:r>
          </w:p>
        </w:tc>
        <w:tc>
          <w:tcPr>
            <w:tcW w:w="6486" w:type="dxa"/>
          </w:tcPr>
          <w:p w:rsidR="005C1F7E" w:rsidRDefault="005C1F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TDT-</w:t>
            </w:r>
            <w:r w:rsidRPr="005C1F7E">
              <w:rPr>
                <w:rFonts w:ascii="Tahoma" w:hAnsi="Tahoma" w:cs="Tahoma"/>
                <w:color w:val="FF0000"/>
              </w:rPr>
              <w:t>xxx/xx.xx.xxxxx</w:t>
            </w:r>
          </w:p>
        </w:tc>
      </w:tr>
      <w:tr w:rsidR="006D1008" w:rsidTr="00241FF4">
        <w:tc>
          <w:tcPr>
            <w:tcW w:w="3085" w:type="dxa"/>
          </w:tcPr>
          <w:p w:rsidR="006D1008" w:rsidRDefault="006D1008" w:rsidP="00DD48F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denumire alocare:</w:t>
            </w:r>
          </w:p>
        </w:tc>
        <w:tc>
          <w:tcPr>
            <w:tcW w:w="6486" w:type="dxa"/>
          </w:tcPr>
          <w:p w:rsidR="006D1008" w:rsidRDefault="006D100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</w:t>
            </w:r>
            <w:r w:rsidRPr="006D1008">
              <w:rPr>
                <w:rFonts w:ascii="Tahoma" w:hAnsi="Tahoma" w:cs="Tahoma"/>
                <w:color w:val="FF0000"/>
              </w:rPr>
              <w:t>xxx</w:t>
            </w:r>
          </w:p>
        </w:tc>
      </w:tr>
    </w:tbl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ED7FA3" w:rsidRDefault="000A4902" w:rsidP="006D100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241FF4" w:rsidRPr="00241FF4">
        <w:rPr>
          <w:rFonts w:ascii="Tahoma" w:hAnsi="Tahoma" w:cs="Tahoma"/>
        </w:rPr>
        <w:t>vând în vedere Decizia preşedintelui Autorităţii Naţionale pentru Administrare şi Reglementare în Comunicaţii nr. 629/2010 priv</w:t>
      </w:r>
      <w:r w:rsidR="00241FF4" w:rsidRPr="00241FF4">
        <w:rPr>
          <w:rFonts w:ascii="Tahoma" w:hAnsi="Tahoma" w:cs="Tahoma"/>
          <w:bCs/>
        </w:rPr>
        <w:t xml:space="preserve">ind procedura de autorizare a furnizării serviciilor de programe audiovizuale, </w:t>
      </w:r>
      <w:r w:rsidR="00241FF4" w:rsidRPr="00241FF4">
        <w:rPr>
          <w:rFonts w:ascii="Tahoma" w:hAnsi="Tahoma" w:cs="Tahoma"/>
          <w:color w:val="000000"/>
        </w:rPr>
        <w:t>cu modificările şi completările ulterioare,</w:t>
      </w:r>
      <w:r w:rsidRPr="000A490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vă </w:t>
      </w:r>
      <w:r w:rsidRPr="00241FF4">
        <w:rPr>
          <w:rFonts w:ascii="Tahoma" w:hAnsi="Tahoma" w:cs="Tahoma"/>
        </w:rPr>
        <w:t>soli</w:t>
      </w:r>
      <w:r w:rsidR="00F93648">
        <w:rPr>
          <w:rFonts w:ascii="Tahoma" w:hAnsi="Tahoma" w:cs="Tahoma"/>
        </w:rPr>
        <w:t>cităm</w:t>
      </w:r>
    </w:p>
    <w:p w:rsidR="00EB0CFC" w:rsidRPr="00EB0CFC" w:rsidRDefault="00241FF4" w:rsidP="00ED7FA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7FA3">
        <w:rPr>
          <w:rFonts w:ascii="Tahoma" w:hAnsi="Tahoma" w:cs="Tahoma"/>
          <w:b/>
          <w:color w:val="000000"/>
        </w:rPr>
        <w:t>eliberarea</w:t>
      </w:r>
    </w:p>
    <w:p w:rsidR="00ED7FA3" w:rsidRPr="00ED7FA3" w:rsidRDefault="00241FF4" w:rsidP="00ED7FA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color w:val="000000"/>
        </w:rPr>
      </w:pPr>
      <w:r w:rsidRPr="00ED7FA3">
        <w:rPr>
          <w:rFonts w:ascii="Tahoma" w:hAnsi="Tahoma" w:cs="Tahoma"/>
          <w:b/>
          <w:color w:val="000000"/>
        </w:rPr>
        <w:t>modificarea</w:t>
      </w:r>
      <w:r w:rsidRPr="00ED7FA3">
        <w:rPr>
          <w:rFonts w:ascii="Tahoma" w:hAnsi="Tahoma" w:cs="Tahoma"/>
          <w:color w:val="000000"/>
        </w:rPr>
        <w:t xml:space="preserve"> </w:t>
      </w:r>
      <w:r w:rsidR="00EB0CFC" w:rsidRPr="00EB0CFC">
        <w:rPr>
          <w:rFonts w:ascii="Tahoma" w:hAnsi="Tahoma" w:cs="Tahoma"/>
          <w:i/>
          <w:color w:val="000000"/>
          <w:u w:val="single"/>
        </w:rPr>
        <w:t>(descrierea modificării)</w:t>
      </w:r>
      <w:r w:rsidR="00EB0CFC">
        <w:rPr>
          <w:rFonts w:ascii="Tahoma" w:hAnsi="Tahoma" w:cs="Tahoma"/>
          <w:color w:val="000000"/>
          <w:u w:val="single"/>
        </w:rPr>
        <w:t>_________________________________</w:t>
      </w:r>
    </w:p>
    <w:p w:rsidR="00ED7FA3" w:rsidRDefault="00ED7FA3" w:rsidP="006D1008">
      <w:pPr>
        <w:jc w:val="both"/>
        <w:rPr>
          <w:rFonts w:ascii="Tahoma" w:hAnsi="Tahoma" w:cs="Tahoma"/>
          <w:color w:val="000000"/>
        </w:rPr>
      </w:pPr>
    </w:p>
    <w:p w:rsidR="008734FD" w:rsidRDefault="00241FF4" w:rsidP="006D1008">
      <w:pPr>
        <w:jc w:val="both"/>
        <w:rPr>
          <w:rFonts w:ascii="Tahoma" w:hAnsi="Tahoma" w:cs="Tahoma"/>
        </w:rPr>
      </w:pPr>
      <w:r w:rsidRPr="00241FF4">
        <w:rPr>
          <w:rFonts w:ascii="Tahoma" w:hAnsi="Tahoma" w:cs="Tahoma"/>
          <w:color w:val="000000"/>
        </w:rPr>
        <w:t>Au</w:t>
      </w:r>
      <w:r w:rsidR="000A4902">
        <w:rPr>
          <w:rFonts w:ascii="Tahoma" w:hAnsi="Tahoma" w:cs="Tahoma"/>
          <w:color w:val="000000"/>
        </w:rPr>
        <w:t>torizaţiilor de Asignare pentru staţiile d</w:t>
      </w:r>
      <w:r w:rsidR="00A415B8">
        <w:rPr>
          <w:rFonts w:ascii="Tahoma" w:hAnsi="Tahoma" w:cs="Tahoma"/>
          <w:color w:val="000000"/>
        </w:rPr>
        <w:t>e televiziune digitală terestră</w:t>
      </w:r>
      <w:r w:rsidR="006D1008">
        <w:rPr>
          <w:rFonts w:ascii="Tahoma" w:hAnsi="Tahoma" w:cs="Tahoma"/>
          <w:color w:val="000000"/>
        </w:rPr>
        <w:t xml:space="preserve"> din tabelul de mai jos, cu datele tehnice din Anexa 1 a prezentei cereri.</w:t>
      </w:r>
    </w:p>
    <w:p w:rsidR="00CB34ED" w:rsidRPr="00241FF4" w:rsidRDefault="00CB34ED" w:rsidP="006D1008">
      <w:pPr>
        <w:jc w:val="both"/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816"/>
        <w:gridCol w:w="902"/>
        <w:gridCol w:w="888"/>
        <w:gridCol w:w="888"/>
        <w:gridCol w:w="888"/>
        <w:gridCol w:w="888"/>
        <w:gridCol w:w="1107"/>
      </w:tblGrid>
      <w:tr w:rsidR="00CB34ED" w:rsidRPr="00CB34ED" w:rsidTr="00CB34ED">
        <w:trPr>
          <w:trHeight w:val="593"/>
          <w:jc w:val="center"/>
        </w:trPr>
        <w:tc>
          <w:tcPr>
            <w:tcW w:w="6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Nr.</w:t>
            </w:r>
          </w:p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crt.</w:t>
            </w:r>
          </w:p>
        </w:tc>
        <w:tc>
          <w:tcPr>
            <w:tcW w:w="381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CB34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Denumire staţie</w:t>
            </w:r>
          </w:p>
        </w:tc>
        <w:tc>
          <w:tcPr>
            <w:tcW w:w="9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34ED">
              <w:rPr>
                <w:rFonts w:ascii="Tahoma" w:hAnsi="Tahoma" w:cs="Tahoma"/>
                <w:b/>
                <w:sz w:val="20"/>
                <w:szCs w:val="20"/>
              </w:rPr>
              <w:t>Canal</w:t>
            </w:r>
          </w:p>
        </w:tc>
        <w:tc>
          <w:tcPr>
            <w:tcW w:w="4659" w:type="dxa"/>
            <w:gridSpan w:val="5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CB34ED" w:rsidRPr="00CB34ED" w:rsidRDefault="00CB34ED" w:rsidP="00217E4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</w:t>
            </w:r>
            <w:r w:rsidR="00217E4D">
              <w:rPr>
                <w:rFonts w:ascii="Tahoma" w:hAnsi="Tahoma" w:cs="Tahoma"/>
                <w:b/>
                <w:sz w:val="20"/>
                <w:szCs w:val="20"/>
                <w:lang w:val="en-US"/>
              </w:rPr>
              <w:t>arianta DVB-T2 utilizată</w:t>
            </w:r>
          </w:p>
        </w:tc>
      </w:tr>
      <w:tr w:rsidR="00CB34ED" w:rsidRPr="00CB34ED" w:rsidTr="00CB34ED">
        <w:trPr>
          <w:trHeight w:val="592"/>
          <w:jc w:val="center"/>
        </w:trPr>
        <w:tc>
          <w:tcPr>
            <w:tcW w:w="613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16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  <w:tcMar>
              <w:left w:w="28" w:type="dxa"/>
              <w:right w:w="28" w:type="dxa"/>
            </w:tcMar>
            <w:vAlign w:val="center"/>
          </w:tcPr>
          <w:p w:rsidR="00CB34ED" w:rsidRP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FFT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Mod.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PP</w:t>
            </w:r>
          </w:p>
        </w:tc>
        <w:tc>
          <w:tcPr>
            <w:tcW w:w="888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FEC</w:t>
            </w:r>
          </w:p>
        </w:tc>
        <w:tc>
          <w:tcPr>
            <w:tcW w:w="1107" w:type="dxa"/>
          </w:tcPr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Interv.</w:t>
            </w:r>
          </w:p>
          <w:p w:rsidR="00CB34ED" w:rsidRDefault="00CB34ED" w:rsidP="00A415B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garda</w:t>
            </w:r>
          </w:p>
        </w:tc>
      </w:tr>
      <w:tr w:rsidR="00CB34ED" w:rsidRPr="00154434" w:rsidTr="00CB34ED">
        <w:trPr>
          <w:trHeight w:val="218"/>
          <w:jc w:val="center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6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34ED" w:rsidRPr="00154434" w:rsidTr="00CB34ED">
        <w:trPr>
          <w:trHeight w:val="258"/>
          <w:jc w:val="center"/>
        </w:trPr>
        <w:tc>
          <w:tcPr>
            <w:tcW w:w="613" w:type="dxa"/>
            <w:tcMar>
              <w:left w:w="28" w:type="dxa"/>
              <w:right w:w="28" w:type="dxa"/>
            </w:tcMar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6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  <w:tcMar>
              <w:left w:w="28" w:type="dxa"/>
              <w:right w:w="28" w:type="dxa"/>
            </w:tcMar>
            <w:vAlign w:val="center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" w:type="dxa"/>
          </w:tcPr>
          <w:p w:rsidR="00CB34ED" w:rsidRPr="00A415B8" w:rsidRDefault="00CB34ED" w:rsidP="00DD48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734FD" w:rsidRPr="00E81CB7" w:rsidRDefault="00EE0BCF" w:rsidP="00EE0BCF">
      <w:pPr>
        <w:pStyle w:val="AanvraagdocKop2"/>
        <w:ind w:left="0" w:firstLine="0"/>
        <w:jc w:val="both"/>
        <w:rPr>
          <w:rFonts w:ascii="Tahoma" w:hAnsi="Tahoma" w:cs="Tahoma"/>
          <w:b w:val="0"/>
          <w:sz w:val="24"/>
          <w:szCs w:val="24"/>
          <w:lang w:val="en-US"/>
        </w:rPr>
      </w:pPr>
      <w:r>
        <w:rPr>
          <w:rFonts w:ascii="Tahoma" w:hAnsi="Tahoma" w:cs="Tahoma"/>
          <w:b w:val="0"/>
          <w:bCs w:val="0"/>
          <w:sz w:val="24"/>
          <w:szCs w:val="24"/>
          <w:lang w:val="ro-RO" w:eastAsia="ro-RO"/>
        </w:rPr>
        <w:tab/>
      </w:r>
      <w:r w:rsidRPr="00E81CB7">
        <w:rPr>
          <w:rFonts w:ascii="Tahoma" w:hAnsi="Tahoma" w:cs="Tahoma"/>
          <w:b w:val="0"/>
          <w:sz w:val="24"/>
          <w:szCs w:val="24"/>
          <w:lang w:val="en-US"/>
        </w:rPr>
        <w:t>Datele din Anexa 1 sunt prezentate şi în format electronic (CD/DVD ataşat acestei cereri</w:t>
      </w:r>
      <w:r w:rsidR="007C74F6" w:rsidRPr="00E81CB7">
        <w:rPr>
          <w:rFonts w:ascii="Tahoma" w:hAnsi="Tahoma" w:cs="Tahoma"/>
          <w:b w:val="0"/>
          <w:sz w:val="24"/>
          <w:szCs w:val="24"/>
          <w:lang w:val="en-US"/>
        </w:rPr>
        <w:t>)</w:t>
      </w:r>
      <w:r w:rsidRPr="00E81CB7">
        <w:rPr>
          <w:rFonts w:ascii="Tahoma" w:hAnsi="Tahoma" w:cs="Tahoma"/>
          <w:b w:val="0"/>
          <w:sz w:val="24"/>
          <w:szCs w:val="24"/>
          <w:lang w:val="en-US"/>
        </w:rPr>
        <w:t>.</w:t>
      </w:r>
      <w:r w:rsidR="00E81CB7" w:rsidRPr="00E81CB7">
        <w:rPr>
          <w:rFonts w:ascii="Tahoma" w:hAnsi="Tahoma" w:cs="Tahoma"/>
          <w:b w:val="0"/>
          <w:sz w:val="22"/>
          <w:szCs w:val="22"/>
        </w:rPr>
        <w:t xml:space="preserve"> </w:t>
      </w:r>
      <w:bookmarkStart w:id="0" w:name="_GoBack"/>
      <w:r w:rsidR="00E81CB7" w:rsidRPr="00E81CB7">
        <w:rPr>
          <w:rFonts w:ascii="Tahoma" w:hAnsi="Tahoma" w:cs="Tahoma"/>
          <w:b w:val="0"/>
          <w:i/>
          <w:sz w:val="22"/>
          <w:szCs w:val="22"/>
        </w:rPr>
        <w:t>Anexa 1 este parte integrantă a acestei cereri şi se completează pentru fiecare asignare/staţie în parte</w:t>
      </w:r>
      <w:r w:rsidR="00E81CB7" w:rsidRPr="00E81CB7">
        <w:rPr>
          <w:rFonts w:ascii="Tahoma" w:hAnsi="Tahoma" w:cs="Tahoma"/>
          <w:b w:val="0"/>
          <w:i/>
          <w:sz w:val="22"/>
          <w:szCs w:val="22"/>
        </w:rPr>
        <w:t>.</w:t>
      </w:r>
      <w:bookmarkEnd w:id="0"/>
    </w:p>
    <w:p w:rsidR="00EE0BCF" w:rsidRPr="00EE0BCF" w:rsidRDefault="00EE0BCF" w:rsidP="00EE0BCF">
      <w:pPr>
        <w:rPr>
          <w:lang w:val="en-US" w:eastAsia="en-US"/>
        </w:rPr>
      </w:pPr>
    </w:p>
    <w:p w:rsidR="008734FD" w:rsidRDefault="00EB0CFC" w:rsidP="008734FD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Data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Reprezentant legal</w:t>
      </w:r>
    </w:p>
    <w:p w:rsidR="00EB0CFC" w:rsidRPr="00EB0CFC" w:rsidRDefault="00EB0CFC" w:rsidP="008734FD">
      <w:pPr>
        <w:rPr>
          <w:rFonts w:ascii="Tahoma" w:hAnsi="Tahoma" w:cs="Tahoma"/>
          <w:i/>
          <w:lang w:val="en-US"/>
        </w:rPr>
      </w:pP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Pr="00EB0CFC">
        <w:rPr>
          <w:rFonts w:ascii="Tahoma" w:hAnsi="Tahoma" w:cs="Tahoma"/>
          <w:i/>
          <w:lang w:val="en-US"/>
        </w:rPr>
        <w:t>(nume şi semnătură)</w:t>
      </w:r>
    </w:p>
    <w:p w:rsidR="008734FD" w:rsidRPr="00154434" w:rsidRDefault="008734FD" w:rsidP="008734FD">
      <w:pPr>
        <w:rPr>
          <w:rFonts w:ascii="Tahoma" w:hAnsi="Tahoma" w:cs="Tahoma"/>
          <w:lang w:val="en-US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Pr="00154434" w:rsidRDefault="008734FD">
      <w:pPr>
        <w:rPr>
          <w:rFonts w:ascii="Tahoma" w:hAnsi="Tahoma" w:cs="Tahoma"/>
        </w:rPr>
      </w:pPr>
    </w:p>
    <w:p w:rsidR="008734FD" w:rsidRDefault="008734FD">
      <w:pPr>
        <w:rPr>
          <w:rFonts w:ascii="Tahoma" w:hAnsi="Tahoma" w:cs="Tahoma"/>
        </w:rPr>
      </w:pPr>
    </w:p>
    <w:p w:rsidR="002A2E89" w:rsidRPr="00154434" w:rsidRDefault="002A2E89">
      <w:pPr>
        <w:rPr>
          <w:rFonts w:ascii="Tahoma" w:hAnsi="Tahoma" w:cs="Tahoma"/>
        </w:rPr>
      </w:pPr>
    </w:p>
    <w:p w:rsidR="002A2E89" w:rsidRDefault="002A2E89" w:rsidP="002A2E89">
      <w:pPr>
        <w:jc w:val="both"/>
        <w:rPr>
          <w:b/>
          <w:sz w:val="28"/>
          <w:szCs w:val="28"/>
        </w:rPr>
      </w:pPr>
    </w:p>
    <w:p w:rsidR="002A2E89" w:rsidRDefault="002A2E89" w:rsidP="002A2E89">
      <w:pPr>
        <w:jc w:val="both"/>
        <w:rPr>
          <w:b/>
          <w:sz w:val="28"/>
          <w:szCs w:val="28"/>
        </w:rPr>
      </w:pPr>
    </w:p>
    <w:p w:rsidR="0081179D" w:rsidRDefault="0081179D" w:rsidP="002A2E89">
      <w:pPr>
        <w:jc w:val="both"/>
        <w:rPr>
          <w:b/>
          <w:sz w:val="28"/>
          <w:szCs w:val="28"/>
        </w:rPr>
      </w:pPr>
    </w:p>
    <w:p w:rsidR="002A2E89" w:rsidRDefault="002A2E89" w:rsidP="002A2E89">
      <w:pPr>
        <w:jc w:val="center"/>
        <w:rPr>
          <w:b/>
          <w:sz w:val="28"/>
          <w:szCs w:val="28"/>
        </w:rPr>
      </w:pPr>
    </w:p>
    <w:p w:rsidR="002A2E89" w:rsidRPr="002A2E89" w:rsidRDefault="002A2E89" w:rsidP="002A2E89">
      <w:pPr>
        <w:jc w:val="right"/>
        <w:rPr>
          <w:rFonts w:ascii="Tahoma" w:hAnsi="Tahoma" w:cs="Tahoma"/>
          <w:i/>
        </w:rPr>
      </w:pPr>
      <w:r w:rsidRPr="002A2E89">
        <w:rPr>
          <w:rFonts w:ascii="Tahoma" w:hAnsi="Tahoma" w:cs="Tahoma"/>
          <w:i/>
        </w:rPr>
        <w:t>Anexa 1</w:t>
      </w:r>
    </w:p>
    <w:p w:rsidR="002A2E89" w:rsidRPr="002A2E89" w:rsidRDefault="002A2E89" w:rsidP="002A2E89">
      <w:pPr>
        <w:jc w:val="right"/>
        <w:rPr>
          <w:rFonts w:ascii="Tahoma" w:hAnsi="Tahoma" w:cs="Tahoma"/>
        </w:rPr>
      </w:pPr>
    </w:p>
    <w:p w:rsidR="002A2E89" w:rsidRPr="002A2E89" w:rsidRDefault="002A2E89" w:rsidP="002A2E89">
      <w:pPr>
        <w:jc w:val="center"/>
        <w:rPr>
          <w:rFonts w:ascii="Tahoma" w:hAnsi="Tahoma" w:cs="Tahoma"/>
          <w:b/>
          <w:color w:val="FF0000"/>
        </w:rPr>
      </w:pPr>
      <w:r w:rsidRPr="002A2E89">
        <w:rPr>
          <w:rFonts w:ascii="Tahoma" w:hAnsi="Tahoma" w:cs="Tahoma"/>
          <w:b/>
        </w:rPr>
        <w:t>Principalele caracteristici tehnice ale staţiilor de televiziune digitală terestră utilizate în alocarea ROU</w:t>
      </w:r>
      <w:r w:rsidRPr="002A2E89">
        <w:rPr>
          <w:rFonts w:ascii="Tahoma" w:hAnsi="Tahoma" w:cs="Tahoma"/>
          <w:b/>
          <w:color w:val="FF0000"/>
        </w:rPr>
        <w:t xml:space="preserve">XXX </w:t>
      </w:r>
      <w:r w:rsidRPr="002A2E89">
        <w:rPr>
          <w:rFonts w:ascii="Tahoma" w:hAnsi="Tahoma" w:cs="Tahoma"/>
          <w:b/>
        </w:rPr>
        <w:t>din</w:t>
      </w:r>
      <w:r w:rsidRPr="002A2E89">
        <w:rPr>
          <w:rFonts w:ascii="Tahoma" w:hAnsi="Tahoma" w:cs="Tahoma"/>
          <w:b/>
          <w:color w:val="FF0000"/>
        </w:rPr>
        <w:t xml:space="preserve"> LUF xxx/xx.xx.xxxx</w:t>
      </w:r>
    </w:p>
    <w:p w:rsidR="002A2E89" w:rsidRDefault="002A2E89" w:rsidP="002A2E89">
      <w:pPr>
        <w:pStyle w:val="ListParagraph"/>
        <w:jc w:val="both"/>
        <w:rPr>
          <w:b/>
          <w:sz w:val="28"/>
          <w:szCs w:val="28"/>
        </w:rPr>
      </w:pPr>
    </w:p>
    <w:p w:rsidR="002A2E89" w:rsidRDefault="002A2E89" w:rsidP="002A2E89">
      <w:pPr>
        <w:pStyle w:val="Heading1"/>
        <w:numPr>
          <w:ilvl w:val="0"/>
          <w:numId w:val="5"/>
        </w:numPr>
        <w:ind w:left="567" w:hanging="567"/>
        <w:rPr>
          <w:sz w:val="24"/>
          <w:szCs w:val="24"/>
          <w:lang w:val="en-US"/>
        </w:rPr>
      </w:pPr>
      <w:r w:rsidRPr="00DF6520">
        <w:rPr>
          <w:color w:val="FF0000"/>
          <w:sz w:val="24"/>
          <w:szCs w:val="24"/>
          <w:lang w:val="en-US"/>
        </w:rPr>
        <w:t xml:space="preserve"> </w:t>
      </w:r>
      <w:r w:rsidRPr="00DF6520">
        <w:rPr>
          <w:color w:val="FF0000"/>
          <w:sz w:val="24"/>
          <w:szCs w:val="24"/>
          <w:u w:val="single"/>
          <w:lang w:val="en-US"/>
        </w:rPr>
        <w:t>XXXXXXXXXXX</w:t>
      </w:r>
      <w:r w:rsidRPr="00DF6520">
        <w:rPr>
          <w:b w:val="0"/>
          <w:color w:val="FF0000"/>
          <w:sz w:val="24"/>
          <w:szCs w:val="24"/>
          <w:lang w:val="en-US"/>
        </w:rPr>
        <w:t xml:space="preserve"> </w:t>
      </w:r>
      <w:r w:rsidRPr="00395EFF">
        <w:rPr>
          <w:b w:val="0"/>
          <w:sz w:val="20"/>
          <w:szCs w:val="20"/>
          <w:lang w:val="en-US"/>
        </w:rPr>
        <w:t>(denumire staţie)</w:t>
      </w:r>
      <w:r w:rsidRPr="00395EFF">
        <w:rPr>
          <w:sz w:val="20"/>
          <w:szCs w:val="20"/>
          <w:lang w:val="en-US"/>
        </w:rPr>
        <w:t xml:space="preserve"> </w:t>
      </w:r>
    </w:p>
    <w:p w:rsidR="002A2E89" w:rsidRDefault="002A2E89" w:rsidP="002A2E89">
      <w:pPr>
        <w:pStyle w:val="AanvraagdocKop2"/>
        <w:numPr>
          <w:ilvl w:val="1"/>
          <w:numId w:val="7"/>
        </w:num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. Date amplasament</w:t>
      </w:r>
    </w:p>
    <w:tbl>
      <w:tblPr>
        <w:tblW w:w="9522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60"/>
        <w:gridCol w:w="1357"/>
        <w:gridCol w:w="5003"/>
        <w:gridCol w:w="25"/>
      </w:tblGrid>
      <w:tr w:rsidR="002A2E89" w:rsidRPr="00705BAF" w:rsidTr="00DD48F4">
        <w:trPr>
          <w:gridAfter w:val="1"/>
          <w:wAfter w:w="2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Nume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localitate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DF6520" w:rsidRDefault="002A2E89" w:rsidP="00DD48F4">
            <w:pPr>
              <w:tabs>
                <w:tab w:val="left" w:pos="284"/>
              </w:tabs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XXXXXXXXXXXXXXXXXXXX</w:t>
            </w:r>
          </w:p>
        </w:tc>
      </w:tr>
      <w:tr w:rsidR="002A2E89" w:rsidRPr="00705BAF" w:rsidTr="00DD48F4">
        <w:trPr>
          <w:gridAfter w:val="1"/>
          <w:wAfter w:w="25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Longitudine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0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E 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’’</w:t>
            </w:r>
          </w:p>
        </w:tc>
      </w:tr>
      <w:tr w:rsidR="002A2E89" w:rsidRPr="00705BAF" w:rsidTr="00DD48F4">
        <w:trPr>
          <w:gridAfter w:val="1"/>
          <w:wAfter w:w="25" w:type="dxa"/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Latitudine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vertAlign w:val="superscript"/>
                <w:lang w:val="en-US"/>
              </w:rPr>
              <w:t>0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N 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XX</w:t>
            </w:r>
            <w:r w:rsidRPr="007E7B11">
              <w:rPr>
                <w:rFonts w:ascii="Arial" w:hAnsi="Arial" w:cs="Arial"/>
                <w:sz w:val="19"/>
                <w:szCs w:val="19"/>
                <w:lang w:val="en-US"/>
              </w:rPr>
              <w:t>’’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Adresă amplasament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6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XXXXXXXXXXXXXXXXXXXXXXXXXXXXXXXXXXXXXXXXXXXXXXXX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Cota medie sistem radiant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metr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Cota amplasament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DF6520" w:rsidRDefault="002A2E89" w:rsidP="00DD48F4">
            <w:pP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metr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i</w:t>
            </w:r>
          </w:p>
        </w:tc>
      </w:tr>
    </w:tbl>
    <w:p w:rsidR="002A2E89" w:rsidRDefault="002A2E89" w:rsidP="002A2E89">
      <w:pPr>
        <w:pStyle w:val="AanvraagdocKop2"/>
        <w:numPr>
          <w:ilvl w:val="1"/>
          <w:numId w:val="6"/>
        </w:num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. Caracteristici emisie</w:t>
      </w:r>
    </w:p>
    <w:p w:rsidR="002A2E89" w:rsidRPr="00881CF0" w:rsidRDefault="002A2E89" w:rsidP="002A2E89">
      <w:pPr>
        <w:tabs>
          <w:tab w:val="left" w:pos="284"/>
        </w:tabs>
        <w:ind w:left="-28"/>
        <w:rPr>
          <w:rFonts w:ascii="Arial" w:hAnsi="Arial" w:cs="Arial"/>
          <w:sz w:val="19"/>
          <w:szCs w:val="19"/>
          <w:lang w:val="en-US"/>
        </w:rPr>
      </w:pPr>
    </w:p>
    <w:tbl>
      <w:tblPr>
        <w:tblW w:w="9627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61"/>
        <w:gridCol w:w="1347"/>
        <w:gridCol w:w="5142"/>
      </w:tblGrid>
      <w:tr w:rsidR="00053865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Denumire alocare                            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E7B11" w:rsidRDefault="00053865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ROU 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053865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Canal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053865" w:rsidRDefault="00053865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053865" w:rsidRPr="00705BAF" w:rsidRDefault="00053865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A41A3E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Frecven</w:t>
            </w:r>
            <w:r w:rsidR="00A41A3E">
              <w:rPr>
                <w:rFonts w:ascii="Arial" w:hAnsi="Arial" w:cs="Arial"/>
                <w:sz w:val="19"/>
                <w:szCs w:val="19"/>
                <w:lang w:val="en-US"/>
              </w:rPr>
              <w:t>ţ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a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MHz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PAR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maxim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PAR max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orizontal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PAR max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vertical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E7B11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XX.XXX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k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Caracteristica radiatie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D/ND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Polari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z</w:t>
            </w: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are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Unghi înclinare (tilt) antenă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5BAF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DF6520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grade</w:t>
            </w:r>
          </w:p>
        </w:tc>
      </w:tr>
      <w:tr w:rsidR="002A2E89" w:rsidRPr="00705BAF" w:rsidTr="00DD48F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A2E89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Atenuare pe azimut 0</w:t>
            </w:r>
            <w:r>
              <w:rPr>
                <w:rFonts w:ascii="Arial" w:hAnsi="Arial" w:cs="Arial"/>
                <w:sz w:val="19"/>
                <w:szCs w:val="18"/>
                <w:lang w:val="en-US"/>
              </w:rPr>
              <w:sym w:font="Symbol" w:char="F0B0"/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  <w:p w:rsidR="002A2E89" w:rsidRPr="00705BAF" w:rsidRDefault="002A2E89" w:rsidP="00DD48F4">
            <w:pPr>
              <w:tabs>
                <w:tab w:val="left" w:pos="284"/>
              </w:tabs>
              <w:ind w:left="-28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(pentru caracteristica de radiatie în plan vertical)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284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284"/>
              </w:tabs>
              <w:ind w:left="104" w:hanging="104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F6520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2E89" w:rsidRPr="00705BAF" w:rsidRDefault="002A2E89" w:rsidP="00DD48F4">
            <w:pPr>
              <w:tabs>
                <w:tab w:val="left" w:pos="5075"/>
              </w:tabs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dB</w:t>
            </w:r>
          </w:p>
        </w:tc>
      </w:tr>
    </w:tbl>
    <w:p w:rsidR="002A2E89" w:rsidRPr="008A5467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Sistem radiant-caracteristici</w:t>
      </w:r>
    </w:p>
    <w:p w:rsidR="002A2E89" w:rsidRDefault="002A2E89" w:rsidP="002A2E89">
      <w:pPr>
        <w:rPr>
          <w:rFonts w:ascii="Arial" w:hAnsi="Arial" w:cs="Arial"/>
          <w:sz w:val="19"/>
          <w:szCs w:val="19"/>
          <w:lang w:val="en-US"/>
        </w:rPr>
      </w:pPr>
    </w:p>
    <w:tbl>
      <w:tblPr>
        <w:tblW w:w="0" w:type="auto"/>
        <w:jc w:val="center"/>
        <w:tblInd w:w="2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8"/>
        <w:gridCol w:w="1418"/>
        <w:gridCol w:w="1460"/>
        <w:gridCol w:w="993"/>
        <w:gridCol w:w="1559"/>
        <w:gridCol w:w="1417"/>
      </w:tblGrid>
      <w:tr w:rsidR="002A2E89" w:rsidRPr="00705BAF" w:rsidTr="00DD48F4">
        <w:trPr>
          <w:trHeight w:val="262"/>
          <w:jc w:val="center"/>
        </w:trPr>
        <w:tc>
          <w:tcPr>
            <w:tcW w:w="1078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Azimut             [deg]</w:t>
            </w:r>
          </w:p>
        </w:tc>
        <w:tc>
          <w:tcPr>
            <w:tcW w:w="1418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Atenuare          [dB]</w:t>
            </w:r>
          </w:p>
        </w:tc>
        <w:tc>
          <w:tcPr>
            <w:tcW w:w="1460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Hefectiv                [m]</w:t>
            </w:r>
          </w:p>
        </w:tc>
        <w:tc>
          <w:tcPr>
            <w:tcW w:w="993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Azimut             [deg]</w:t>
            </w:r>
          </w:p>
        </w:tc>
        <w:tc>
          <w:tcPr>
            <w:tcW w:w="1559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Atenuare          [dB]</w:t>
            </w:r>
          </w:p>
        </w:tc>
        <w:tc>
          <w:tcPr>
            <w:tcW w:w="1417" w:type="dxa"/>
            <w:shd w:val="pct20" w:color="auto" w:fill="auto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Hefectiv                [m]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180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190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200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210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40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220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50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230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60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240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70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80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260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90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270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100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280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110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290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120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300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130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310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140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320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150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330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160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340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  <w:tr w:rsidR="002A2E89" w:rsidRPr="00705BAF" w:rsidTr="00DD48F4">
        <w:trPr>
          <w:trHeight w:val="262"/>
          <w:jc w:val="center"/>
        </w:trPr>
        <w:tc>
          <w:tcPr>
            <w:tcW w:w="1078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170</w:t>
            </w:r>
          </w:p>
        </w:tc>
        <w:tc>
          <w:tcPr>
            <w:tcW w:w="1418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60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  <w:tc>
          <w:tcPr>
            <w:tcW w:w="993" w:type="dxa"/>
            <w:vAlign w:val="bottom"/>
          </w:tcPr>
          <w:p w:rsidR="002A2E89" w:rsidRPr="0037245D" w:rsidRDefault="002A2E89" w:rsidP="00DD48F4">
            <w:pPr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7245D">
              <w:rPr>
                <w:rFonts w:ascii="Arial" w:hAnsi="Arial" w:cs="Arial"/>
                <w:sz w:val="19"/>
                <w:szCs w:val="19"/>
                <w:lang w:val="en-US"/>
              </w:rPr>
              <w:t>350</w:t>
            </w:r>
          </w:p>
        </w:tc>
        <w:tc>
          <w:tcPr>
            <w:tcW w:w="1559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lang w:val="en-US"/>
              </w:rPr>
              <w:t>xx.x</w:t>
            </w:r>
          </w:p>
        </w:tc>
        <w:tc>
          <w:tcPr>
            <w:tcW w:w="1417" w:type="dxa"/>
          </w:tcPr>
          <w:p w:rsidR="002A2E89" w:rsidRPr="0037245D" w:rsidRDefault="002A2E89" w:rsidP="00DD48F4">
            <w:pPr>
              <w:jc w:val="center"/>
              <w:rPr>
                <w:rFonts w:ascii="Arial" w:hAnsi="Arial" w:cs="Arial"/>
                <w:color w:val="FF0000"/>
              </w:rPr>
            </w:pPr>
            <w:r w:rsidRPr="0037245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XXXX</w:t>
            </w:r>
          </w:p>
        </w:tc>
      </w:tr>
    </w:tbl>
    <w:p w:rsidR="0081179D" w:rsidRPr="0081179D" w:rsidRDefault="0081179D" w:rsidP="0081179D">
      <w:pPr>
        <w:pStyle w:val="AanvraagdocKop2"/>
        <w:ind w:left="360" w:firstLine="0"/>
        <w:rPr>
          <w:rFonts w:ascii="Arial" w:hAnsi="Arial" w:cs="Arial"/>
          <w:b w:val="0"/>
          <w:sz w:val="19"/>
          <w:szCs w:val="19"/>
          <w:lang w:val="en-US"/>
        </w:rPr>
      </w:pPr>
    </w:p>
    <w:p w:rsidR="0081179D" w:rsidRPr="002A2E89" w:rsidRDefault="0081179D" w:rsidP="0081179D">
      <w:pPr>
        <w:jc w:val="right"/>
        <w:rPr>
          <w:rFonts w:ascii="Tahoma" w:hAnsi="Tahoma" w:cs="Tahoma"/>
          <w:i/>
        </w:rPr>
      </w:pPr>
      <w:r w:rsidRPr="002A2E89">
        <w:rPr>
          <w:rFonts w:ascii="Tahoma" w:hAnsi="Tahoma" w:cs="Tahoma"/>
          <w:i/>
        </w:rPr>
        <w:t>Anexa 1</w:t>
      </w:r>
    </w:p>
    <w:p w:rsidR="002A2E89" w:rsidRPr="007E7B11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Caracteristica de radiaţie în plan orizontal  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(</w:t>
      </w:r>
      <w:r w:rsidR="00217E4D">
        <w:rPr>
          <w:rFonts w:ascii="Arial" w:hAnsi="Arial" w:cs="Arial"/>
          <w:b w:val="0"/>
          <w:color w:val="FF0000"/>
          <w:sz w:val="19"/>
          <w:szCs w:val="19"/>
          <w:lang w:val="en-US"/>
        </w:rPr>
        <w:t>figura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de mai jos este un exemplu)</w:t>
      </w:r>
    </w:p>
    <w:p w:rsidR="002A2E89" w:rsidRDefault="002A2E89" w:rsidP="002A2E89">
      <w:pPr>
        <w:jc w:val="center"/>
        <w:rPr>
          <w:rFonts w:ascii="Arial" w:hAnsi="Arial" w:cs="Arial"/>
          <w:sz w:val="19"/>
          <w:szCs w:val="19"/>
          <w:lang w:val="en-US"/>
        </w:rPr>
      </w:pPr>
    </w:p>
    <w:p w:rsidR="002A2E89" w:rsidRDefault="002A2E89" w:rsidP="002A2E89">
      <w:pPr>
        <w:rPr>
          <w:rFonts w:ascii="Arial" w:hAnsi="Arial" w:cs="Arial"/>
          <w:sz w:val="19"/>
          <w:szCs w:val="19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cs="Arial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4A69D089" wp14:editId="5871ED7D">
                  <wp:extent cx="3419061" cy="3419061"/>
                  <wp:effectExtent l="0" t="0" r="0" b="0"/>
                  <wp:docPr id="19" name="Picture 4" descr="D:\CHIRplus_DVB-T2_M1_M2_M4\SNR_BC6.0.0.2\VIEW_DESC\Transmitters\temp\Template_LS_DVB-T2_ANCOM.CONSTANTA LITORAL.1\Template_LS_DVB-T2_ANCOM.CONSTANTA LITORAL.1.CONSTANTA LITORAL_7_829_41_Azi_Tot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HIRplus_DVB-T2_M1_M2_M4\SNR_BC6.0.0.2\VIEW_DESC\Transmitters\temp\Template_LS_DVB-T2_ANCOM.CONSTANTA LITORAL.1\Template_LS_DVB-T2_ANCOM.CONSTANTA LITORAL.1.CONSTANTA LITORAL_7_829_41_Azi_Tot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227" cy="3422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A41A3E" w:rsidP="00DD48F4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Diagrama de radiatie î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 plan orizontal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(0</w:t>
            </w:r>
            <w:r w:rsidR="002A2E89">
              <w:rPr>
                <w:rFonts w:ascii="Calibri" w:hAnsi="Calibri" w:cs="Arial"/>
                <w:sz w:val="19"/>
                <w:szCs w:val="19"/>
                <w:lang w:val="en-US"/>
              </w:rPr>
              <w:t>°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nord geografic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</w:tr>
    </w:tbl>
    <w:p w:rsidR="002A2E89" w:rsidRPr="007E7B11" w:rsidRDefault="002A2E89" w:rsidP="002A2E89">
      <w:pPr>
        <w:pStyle w:val="AanvraagdocKop2"/>
        <w:numPr>
          <w:ilvl w:val="1"/>
          <w:numId w:val="8"/>
        </w:numPr>
        <w:rPr>
          <w:rFonts w:ascii="Arial" w:hAnsi="Arial" w:cs="Arial"/>
          <w:b w:val="0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Caracteristica de radiaţie în plan vertical  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>(</w:t>
      </w:r>
      <w:r w:rsidR="00217E4D">
        <w:rPr>
          <w:rFonts w:ascii="Arial" w:hAnsi="Arial" w:cs="Arial"/>
          <w:b w:val="0"/>
          <w:color w:val="FF0000"/>
          <w:sz w:val="19"/>
          <w:szCs w:val="19"/>
          <w:lang w:val="en-US"/>
        </w:rPr>
        <w:t>figura</w:t>
      </w:r>
      <w:r w:rsidRPr="007E7B11">
        <w:rPr>
          <w:rFonts w:ascii="Arial" w:hAnsi="Arial" w:cs="Arial"/>
          <w:b w:val="0"/>
          <w:color w:val="FF0000"/>
          <w:sz w:val="19"/>
          <w:szCs w:val="19"/>
          <w:lang w:val="en-US"/>
        </w:rPr>
        <w:t xml:space="preserve"> de mai jos este un exemplu)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2A2E89" w:rsidP="00DD48F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cs="Arial"/>
                <w:noProof/>
                <w:sz w:val="19"/>
                <w:szCs w:val="19"/>
                <w:lang w:val="en-US" w:eastAsia="en-US"/>
              </w:rPr>
              <w:drawing>
                <wp:inline distT="0" distB="0" distL="0" distR="0" wp14:anchorId="58D5F8A7" wp14:editId="23B0FFB4">
                  <wp:extent cx="3609892" cy="3609892"/>
                  <wp:effectExtent l="0" t="0" r="0" b="0"/>
                  <wp:docPr id="6" name="Picture 5" descr="D:\CHIRplus_DVB-T2_M1_M2_M4\SNR_BC6.0.0.2\VIEW_DESC\Transmitters\temp\Template_LS_DVB-T2_ANCOM.CONSTANTA LITORAL.1\Template_LS_DVB-T2_ANCOM.CONSTANTA LITORAL.1.CONSTANTA LITORAL_7_829_41_El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HIRplus_DVB-T2_M1_M2_M4\SNR_BC6.0.0.2\VIEW_DESC\Transmitters\temp\Template_LS_DVB-T2_ANCOM.CONSTANTA LITORAL.1\Template_LS_DVB-T2_ANCOM.CONSTANTA LITORAL.1.CONSTANTA LITORAL_7_829_41_El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148" cy="3611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E89" w:rsidRPr="00705BAF" w:rsidTr="00DD48F4"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2A2E89" w:rsidRPr="00705BAF" w:rsidRDefault="00A41A3E" w:rsidP="00DD48F4">
            <w:pPr>
              <w:spacing w:before="60" w:after="60"/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Diagrama de radiatie î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n plan vertical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(0</w:t>
            </w:r>
            <w:r w:rsidR="002A2E89">
              <w:rPr>
                <w:rFonts w:ascii="Calibri" w:hAnsi="Calibri" w:cs="Arial"/>
                <w:sz w:val="19"/>
                <w:szCs w:val="19"/>
                <w:lang w:val="en-US"/>
              </w:rPr>
              <w:t>°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 xml:space="preserve"> = </w:t>
            </w:r>
            <w:r w:rsidR="002A2E89">
              <w:rPr>
                <w:rFonts w:ascii="Arial" w:hAnsi="Arial" w:cs="Arial"/>
                <w:sz w:val="19"/>
                <w:szCs w:val="19"/>
                <w:lang w:val="en-US"/>
              </w:rPr>
              <w:t>orizont</w:t>
            </w:r>
            <w:r w:rsidR="002A2E89" w:rsidRPr="00705BAF"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</w:tc>
      </w:tr>
    </w:tbl>
    <w:p w:rsidR="002A2E89" w:rsidRDefault="002A2E89" w:rsidP="002A2E89"/>
    <w:p w:rsidR="008734FD" w:rsidRPr="00154434" w:rsidRDefault="008734FD">
      <w:pPr>
        <w:rPr>
          <w:rFonts w:ascii="Tahoma" w:hAnsi="Tahoma" w:cs="Tahoma"/>
        </w:rPr>
      </w:pPr>
    </w:p>
    <w:sectPr w:rsidR="008734FD" w:rsidRPr="00154434" w:rsidSect="0081179D">
      <w:headerReference w:type="default" r:id="rId10"/>
      <w:pgSz w:w="11907" w:h="16840" w:code="9"/>
      <w:pgMar w:top="624" w:right="1134" w:bottom="567" w:left="1361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55" w:rsidRDefault="007D7755" w:rsidP="002A2E89">
      <w:r>
        <w:separator/>
      </w:r>
    </w:p>
  </w:endnote>
  <w:endnote w:type="continuationSeparator" w:id="0">
    <w:p w:rsidR="007D7755" w:rsidRDefault="007D7755" w:rsidP="002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&amp;W Syntax (Adobe)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55" w:rsidRDefault="007D7755" w:rsidP="002A2E89">
      <w:r>
        <w:separator/>
      </w:r>
    </w:p>
  </w:footnote>
  <w:footnote w:type="continuationSeparator" w:id="0">
    <w:p w:rsidR="007D7755" w:rsidRDefault="007D7755" w:rsidP="002A2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89" w:rsidRDefault="002A2E89" w:rsidP="002A2E89">
    <w:pPr>
      <w:pStyle w:val="Header"/>
      <w:jc w:val="center"/>
    </w:pPr>
    <w:r>
      <w:rPr>
        <w:lang w:val="en-US"/>
      </w:rPr>
      <w:t>Cerere eliberare/modificare Autorizaţie de Asignare a Frecvenţelor pentru  DVB-T2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9A34B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275" w:hanging="708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983" w:hanging="708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691" w:hanging="708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399" w:hanging="708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107" w:hanging="708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815" w:hanging="708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523" w:hanging="708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231" w:hanging="708"/>
      </w:pPr>
      <w:rPr>
        <w:rFonts w:cs="Times New Roman" w:hint="default"/>
      </w:rPr>
    </w:lvl>
  </w:abstractNum>
  <w:abstractNum w:abstractNumId="1">
    <w:nsid w:val="2870040A"/>
    <w:multiLevelType w:val="multilevel"/>
    <w:tmpl w:val="6B668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889396D"/>
    <w:multiLevelType w:val="multilevel"/>
    <w:tmpl w:val="873A3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4203DE4"/>
    <w:multiLevelType w:val="multilevel"/>
    <w:tmpl w:val="E9F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4982C7D"/>
    <w:multiLevelType w:val="multilevel"/>
    <w:tmpl w:val="00BA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E6C2911"/>
    <w:multiLevelType w:val="multilevel"/>
    <w:tmpl w:val="4E14A5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A284289"/>
    <w:multiLevelType w:val="hybridMultilevel"/>
    <w:tmpl w:val="8CF2B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3ECF"/>
    <w:multiLevelType w:val="hybridMultilevel"/>
    <w:tmpl w:val="BF1C343E"/>
    <w:lvl w:ilvl="0" w:tplc="F16C75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6F"/>
    <w:rsid w:val="00053865"/>
    <w:rsid w:val="000A4902"/>
    <w:rsid w:val="00154434"/>
    <w:rsid w:val="00217E4D"/>
    <w:rsid w:val="00241FF4"/>
    <w:rsid w:val="002A2E89"/>
    <w:rsid w:val="0032384E"/>
    <w:rsid w:val="005C1F7E"/>
    <w:rsid w:val="00614F92"/>
    <w:rsid w:val="00684E34"/>
    <w:rsid w:val="006D1008"/>
    <w:rsid w:val="007C74F6"/>
    <w:rsid w:val="007D7755"/>
    <w:rsid w:val="0081179D"/>
    <w:rsid w:val="008734FD"/>
    <w:rsid w:val="00993AFB"/>
    <w:rsid w:val="00A2126F"/>
    <w:rsid w:val="00A415B8"/>
    <w:rsid w:val="00A41A3E"/>
    <w:rsid w:val="00CB34ED"/>
    <w:rsid w:val="00E81CB7"/>
    <w:rsid w:val="00EB0CFC"/>
    <w:rsid w:val="00ED7FA3"/>
    <w:rsid w:val="00EE0BCF"/>
    <w:rsid w:val="00F93648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E89"/>
    <w:pPr>
      <w:keepNext/>
      <w:numPr>
        <w:numId w:val="4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E89"/>
    <w:pPr>
      <w:keepNext/>
      <w:numPr>
        <w:ilvl w:val="1"/>
        <w:numId w:val="4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lang w:val="nl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E89"/>
    <w:pPr>
      <w:keepNext/>
      <w:numPr>
        <w:ilvl w:val="2"/>
        <w:numId w:val="4"/>
      </w:numPr>
      <w:autoSpaceDE w:val="0"/>
      <w:autoSpaceDN w:val="0"/>
      <w:spacing w:before="240" w:after="60"/>
      <w:outlineLvl w:val="2"/>
    </w:pPr>
    <w:rPr>
      <w:rFonts w:ascii="Arial" w:hAnsi="Arial" w:cs="Arial"/>
      <w:lang w:val="nl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2E89"/>
    <w:pPr>
      <w:keepNext/>
      <w:numPr>
        <w:ilvl w:val="3"/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  <w:lang w:val="nl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2E89"/>
    <w:pPr>
      <w:numPr>
        <w:ilvl w:val="4"/>
        <w:numId w:val="4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val="nl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2E89"/>
    <w:pPr>
      <w:numPr>
        <w:ilvl w:val="5"/>
        <w:numId w:val="4"/>
      </w:numPr>
      <w:autoSpaceDE w:val="0"/>
      <w:autoSpaceDN w:val="0"/>
      <w:spacing w:before="240" w:after="60"/>
      <w:outlineLvl w:val="5"/>
    </w:pPr>
    <w:rPr>
      <w:rFonts w:ascii="V&amp;W Syntax (Adobe)" w:hAnsi="V&amp;W Syntax (Adobe)" w:cs="V&amp;W Syntax (Adobe)"/>
      <w:i/>
      <w:iCs/>
      <w:sz w:val="22"/>
      <w:szCs w:val="22"/>
      <w:lang w:val="nl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2E89"/>
    <w:pPr>
      <w:numPr>
        <w:ilvl w:val="6"/>
        <w:numId w:val="4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nl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2E89"/>
    <w:pPr>
      <w:numPr>
        <w:ilvl w:val="7"/>
        <w:numId w:val="4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nl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2E89"/>
    <w:pPr>
      <w:numPr>
        <w:ilvl w:val="8"/>
        <w:numId w:val="4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nvraagdocKop2">
    <w:name w:val="Aanvraagdoc Kop2"/>
    <w:basedOn w:val="Normal"/>
    <w:next w:val="Normal"/>
    <w:uiPriority w:val="99"/>
    <w:rsid w:val="008734FD"/>
    <w:pPr>
      <w:tabs>
        <w:tab w:val="left" w:pos="284"/>
      </w:tabs>
      <w:autoSpaceDE w:val="0"/>
      <w:autoSpaceDN w:val="0"/>
      <w:spacing w:before="600" w:after="120"/>
      <w:ind w:left="283" w:hanging="283"/>
    </w:pPr>
    <w:rPr>
      <w:rFonts w:ascii="V&amp;W Syntax (Adobe)" w:hAnsi="V&amp;W Syntax (Adobe)" w:cs="V&amp;W Syntax (Adobe)"/>
      <w:b/>
      <w:bCs/>
      <w:sz w:val="20"/>
      <w:szCs w:val="20"/>
      <w:lang w:val="nl" w:eastAsia="en-US"/>
    </w:rPr>
  </w:style>
  <w:style w:type="paragraph" w:styleId="ListParagraph">
    <w:name w:val="List Paragraph"/>
    <w:basedOn w:val="Normal"/>
    <w:uiPriority w:val="34"/>
    <w:qFormat/>
    <w:rsid w:val="00ED7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A2E89"/>
    <w:rPr>
      <w:rFonts w:ascii="Arial" w:eastAsia="Times New Roman" w:hAnsi="Arial" w:cs="Arial"/>
      <w:b/>
      <w:bCs/>
      <w:kern w:val="28"/>
      <w:sz w:val="28"/>
      <w:szCs w:val="28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rsid w:val="002A2E89"/>
    <w:rPr>
      <w:rFonts w:ascii="Arial" w:eastAsia="Times New Roman" w:hAnsi="Arial" w:cs="Arial"/>
      <w:b/>
      <w:bCs/>
      <w:i/>
      <w:iCs/>
      <w:sz w:val="24"/>
      <w:szCs w:val="24"/>
      <w:lang w:val="nl"/>
    </w:rPr>
  </w:style>
  <w:style w:type="character" w:customStyle="1" w:styleId="Heading3Char">
    <w:name w:val="Heading 3 Char"/>
    <w:basedOn w:val="DefaultParagraphFont"/>
    <w:link w:val="Heading3"/>
    <w:uiPriority w:val="99"/>
    <w:rsid w:val="002A2E89"/>
    <w:rPr>
      <w:rFonts w:ascii="Arial" w:eastAsia="Times New Roman" w:hAnsi="Arial" w:cs="Arial"/>
      <w:sz w:val="24"/>
      <w:szCs w:val="24"/>
      <w:lang w:val="nl"/>
    </w:rPr>
  </w:style>
  <w:style w:type="character" w:customStyle="1" w:styleId="Heading4Char">
    <w:name w:val="Heading 4 Char"/>
    <w:basedOn w:val="DefaultParagraphFont"/>
    <w:link w:val="Heading4"/>
    <w:uiPriority w:val="99"/>
    <w:rsid w:val="002A2E89"/>
    <w:rPr>
      <w:rFonts w:ascii="Arial" w:eastAsia="Times New Roman" w:hAnsi="Arial" w:cs="Arial"/>
      <w:b/>
      <w:bCs/>
      <w:sz w:val="24"/>
      <w:szCs w:val="24"/>
      <w:lang w:val="nl"/>
    </w:rPr>
  </w:style>
  <w:style w:type="character" w:customStyle="1" w:styleId="Heading5Char">
    <w:name w:val="Heading 5 Char"/>
    <w:basedOn w:val="DefaultParagraphFont"/>
    <w:link w:val="Heading5"/>
    <w:uiPriority w:val="99"/>
    <w:rsid w:val="002A2E89"/>
    <w:rPr>
      <w:rFonts w:ascii="Arial" w:eastAsia="Times New Roman" w:hAnsi="Arial" w:cs="Arial"/>
      <w:lang w:val="nl"/>
    </w:rPr>
  </w:style>
  <w:style w:type="character" w:customStyle="1" w:styleId="Heading6Char">
    <w:name w:val="Heading 6 Char"/>
    <w:basedOn w:val="DefaultParagraphFont"/>
    <w:link w:val="Heading6"/>
    <w:uiPriority w:val="99"/>
    <w:rsid w:val="002A2E89"/>
    <w:rPr>
      <w:rFonts w:ascii="V&amp;W Syntax (Adobe)" w:eastAsia="Times New Roman" w:hAnsi="V&amp;W Syntax (Adobe)" w:cs="V&amp;W Syntax (Adobe)"/>
      <w:i/>
      <w:iCs/>
      <w:lang w:val="nl"/>
    </w:rPr>
  </w:style>
  <w:style w:type="character" w:customStyle="1" w:styleId="Heading7Char">
    <w:name w:val="Heading 7 Char"/>
    <w:basedOn w:val="DefaultParagraphFont"/>
    <w:link w:val="Heading7"/>
    <w:uiPriority w:val="99"/>
    <w:rsid w:val="002A2E89"/>
    <w:rPr>
      <w:rFonts w:ascii="Arial" w:eastAsia="Times New Roman" w:hAnsi="Arial" w:cs="Arial"/>
      <w:sz w:val="20"/>
      <w:szCs w:val="20"/>
      <w:lang w:val="nl"/>
    </w:rPr>
  </w:style>
  <w:style w:type="character" w:customStyle="1" w:styleId="Heading8Char">
    <w:name w:val="Heading 8 Char"/>
    <w:basedOn w:val="DefaultParagraphFont"/>
    <w:link w:val="Heading8"/>
    <w:uiPriority w:val="99"/>
    <w:rsid w:val="002A2E89"/>
    <w:rPr>
      <w:rFonts w:ascii="Arial" w:eastAsia="Times New Roman" w:hAnsi="Arial" w:cs="Arial"/>
      <w:i/>
      <w:iCs/>
      <w:sz w:val="20"/>
      <w:szCs w:val="20"/>
      <w:lang w:val="nl"/>
    </w:rPr>
  </w:style>
  <w:style w:type="character" w:customStyle="1" w:styleId="Heading9Char">
    <w:name w:val="Heading 9 Char"/>
    <w:basedOn w:val="DefaultParagraphFont"/>
    <w:link w:val="Heading9"/>
    <w:uiPriority w:val="99"/>
    <w:rsid w:val="002A2E89"/>
    <w:rPr>
      <w:rFonts w:ascii="Arial" w:eastAsia="Times New Roman" w:hAnsi="Arial" w:cs="Arial"/>
      <w:b/>
      <w:bCs/>
      <w:i/>
      <w:iCs/>
      <w:sz w:val="18"/>
      <w:szCs w:val="18"/>
      <w:lang w:val="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8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E89"/>
    <w:pPr>
      <w:keepNext/>
      <w:numPr>
        <w:numId w:val="4"/>
      </w:numPr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nl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E89"/>
    <w:pPr>
      <w:keepNext/>
      <w:numPr>
        <w:ilvl w:val="1"/>
        <w:numId w:val="4"/>
      </w:numPr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lang w:val="nl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E89"/>
    <w:pPr>
      <w:keepNext/>
      <w:numPr>
        <w:ilvl w:val="2"/>
        <w:numId w:val="4"/>
      </w:numPr>
      <w:autoSpaceDE w:val="0"/>
      <w:autoSpaceDN w:val="0"/>
      <w:spacing w:before="240" w:after="60"/>
      <w:outlineLvl w:val="2"/>
    </w:pPr>
    <w:rPr>
      <w:rFonts w:ascii="Arial" w:hAnsi="Arial" w:cs="Arial"/>
      <w:lang w:val="nl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2E89"/>
    <w:pPr>
      <w:keepNext/>
      <w:numPr>
        <w:ilvl w:val="3"/>
        <w:numId w:val="4"/>
      </w:numPr>
      <w:autoSpaceDE w:val="0"/>
      <w:autoSpaceDN w:val="0"/>
      <w:spacing w:before="240" w:after="60"/>
      <w:outlineLvl w:val="3"/>
    </w:pPr>
    <w:rPr>
      <w:rFonts w:ascii="Arial" w:hAnsi="Arial" w:cs="Arial"/>
      <w:b/>
      <w:bCs/>
      <w:lang w:val="nl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2E89"/>
    <w:pPr>
      <w:numPr>
        <w:ilvl w:val="4"/>
        <w:numId w:val="4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  <w:lang w:val="nl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2E89"/>
    <w:pPr>
      <w:numPr>
        <w:ilvl w:val="5"/>
        <w:numId w:val="4"/>
      </w:numPr>
      <w:autoSpaceDE w:val="0"/>
      <w:autoSpaceDN w:val="0"/>
      <w:spacing w:before="240" w:after="60"/>
      <w:outlineLvl w:val="5"/>
    </w:pPr>
    <w:rPr>
      <w:rFonts w:ascii="V&amp;W Syntax (Adobe)" w:hAnsi="V&amp;W Syntax (Adobe)" w:cs="V&amp;W Syntax (Adobe)"/>
      <w:i/>
      <w:iCs/>
      <w:sz w:val="22"/>
      <w:szCs w:val="22"/>
      <w:lang w:val="nl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2E89"/>
    <w:pPr>
      <w:numPr>
        <w:ilvl w:val="6"/>
        <w:numId w:val="4"/>
      </w:num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nl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2E89"/>
    <w:pPr>
      <w:numPr>
        <w:ilvl w:val="7"/>
        <w:numId w:val="4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nl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2E89"/>
    <w:pPr>
      <w:numPr>
        <w:ilvl w:val="8"/>
        <w:numId w:val="4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nvraagdocKop2">
    <w:name w:val="Aanvraagdoc Kop2"/>
    <w:basedOn w:val="Normal"/>
    <w:next w:val="Normal"/>
    <w:uiPriority w:val="99"/>
    <w:rsid w:val="008734FD"/>
    <w:pPr>
      <w:tabs>
        <w:tab w:val="left" w:pos="284"/>
      </w:tabs>
      <w:autoSpaceDE w:val="0"/>
      <w:autoSpaceDN w:val="0"/>
      <w:spacing w:before="600" w:after="120"/>
      <w:ind w:left="283" w:hanging="283"/>
    </w:pPr>
    <w:rPr>
      <w:rFonts w:ascii="V&amp;W Syntax (Adobe)" w:hAnsi="V&amp;W Syntax (Adobe)" w:cs="V&amp;W Syntax (Adobe)"/>
      <w:b/>
      <w:bCs/>
      <w:sz w:val="20"/>
      <w:szCs w:val="20"/>
      <w:lang w:val="nl" w:eastAsia="en-US"/>
    </w:rPr>
  </w:style>
  <w:style w:type="paragraph" w:styleId="ListParagraph">
    <w:name w:val="List Paragraph"/>
    <w:basedOn w:val="Normal"/>
    <w:uiPriority w:val="34"/>
    <w:qFormat/>
    <w:rsid w:val="00ED7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A2E89"/>
    <w:rPr>
      <w:rFonts w:ascii="Arial" w:eastAsia="Times New Roman" w:hAnsi="Arial" w:cs="Arial"/>
      <w:b/>
      <w:bCs/>
      <w:kern w:val="28"/>
      <w:sz w:val="28"/>
      <w:szCs w:val="28"/>
      <w:lang w:val="nl"/>
    </w:rPr>
  </w:style>
  <w:style w:type="character" w:customStyle="1" w:styleId="Heading2Char">
    <w:name w:val="Heading 2 Char"/>
    <w:basedOn w:val="DefaultParagraphFont"/>
    <w:link w:val="Heading2"/>
    <w:uiPriority w:val="99"/>
    <w:rsid w:val="002A2E89"/>
    <w:rPr>
      <w:rFonts w:ascii="Arial" w:eastAsia="Times New Roman" w:hAnsi="Arial" w:cs="Arial"/>
      <w:b/>
      <w:bCs/>
      <w:i/>
      <w:iCs/>
      <w:sz w:val="24"/>
      <w:szCs w:val="24"/>
      <w:lang w:val="nl"/>
    </w:rPr>
  </w:style>
  <w:style w:type="character" w:customStyle="1" w:styleId="Heading3Char">
    <w:name w:val="Heading 3 Char"/>
    <w:basedOn w:val="DefaultParagraphFont"/>
    <w:link w:val="Heading3"/>
    <w:uiPriority w:val="99"/>
    <w:rsid w:val="002A2E89"/>
    <w:rPr>
      <w:rFonts w:ascii="Arial" w:eastAsia="Times New Roman" w:hAnsi="Arial" w:cs="Arial"/>
      <w:sz w:val="24"/>
      <w:szCs w:val="24"/>
      <w:lang w:val="nl"/>
    </w:rPr>
  </w:style>
  <w:style w:type="character" w:customStyle="1" w:styleId="Heading4Char">
    <w:name w:val="Heading 4 Char"/>
    <w:basedOn w:val="DefaultParagraphFont"/>
    <w:link w:val="Heading4"/>
    <w:uiPriority w:val="99"/>
    <w:rsid w:val="002A2E89"/>
    <w:rPr>
      <w:rFonts w:ascii="Arial" w:eastAsia="Times New Roman" w:hAnsi="Arial" w:cs="Arial"/>
      <w:b/>
      <w:bCs/>
      <w:sz w:val="24"/>
      <w:szCs w:val="24"/>
      <w:lang w:val="nl"/>
    </w:rPr>
  </w:style>
  <w:style w:type="character" w:customStyle="1" w:styleId="Heading5Char">
    <w:name w:val="Heading 5 Char"/>
    <w:basedOn w:val="DefaultParagraphFont"/>
    <w:link w:val="Heading5"/>
    <w:uiPriority w:val="99"/>
    <w:rsid w:val="002A2E89"/>
    <w:rPr>
      <w:rFonts w:ascii="Arial" w:eastAsia="Times New Roman" w:hAnsi="Arial" w:cs="Arial"/>
      <w:lang w:val="nl"/>
    </w:rPr>
  </w:style>
  <w:style w:type="character" w:customStyle="1" w:styleId="Heading6Char">
    <w:name w:val="Heading 6 Char"/>
    <w:basedOn w:val="DefaultParagraphFont"/>
    <w:link w:val="Heading6"/>
    <w:uiPriority w:val="99"/>
    <w:rsid w:val="002A2E89"/>
    <w:rPr>
      <w:rFonts w:ascii="V&amp;W Syntax (Adobe)" w:eastAsia="Times New Roman" w:hAnsi="V&amp;W Syntax (Adobe)" w:cs="V&amp;W Syntax (Adobe)"/>
      <w:i/>
      <w:iCs/>
      <w:lang w:val="nl"/>
    </w:rPr>
  </w:style>
  <w:style w:type="character" w:customStyle="1" w:styleId="Heading7Char">
    <w:name w:val="Heading 7 Char"/>
    <w:basedOn w:val="DefaultParagraphFont"/>
    <w:link w:val="Heading7"/>
    <w:uiPriority w:val="99"/>
    <w:rsid w:val="002A2E89"/>
    <w:rPr>
      <w:rFonts w:ascii="Arial" w:eastAsia="Times New Roman" w:hAnsi="Arial" w:cs="Arial"/>
      <w:sz w:val="20"/>
      <w:szCs w:val="20"/>
      <w:lang w:val="nl"/>
    </w:rPr>
  </w:style>
  <w:style w:type="character" w:customStyle="1" w:styleId="Heading8Char">
    <w:name w:val="Heading 8 Char"/>
    <w:basedOn w:val="DefaultParagraphFont"/>
    <w:link w:val="Heading8"/>
    <w:uiPriority w:val="99"/>
    <w:rsid w:val="002A2E89"/>
    <w:rPr>
      <w:rFonts w:ascii="Arial" w:eastAsia="Times New Roman" w:hAnsi="Arial" w:cs="Arial"/>
      <w:i/>
      <w:iCs/>
      <w:sz w:val="20"/>
      <w:szCs w:val="20"/>
      <w:lang w:val="nl"/>
    </w:rPr>
  </w:style>
  <w:style w:type="character" w:customStyle="1" w:styleId="Heading9Char">
    <w:name w:val="Heading 9 Char"/>
    <w:basedOn w:val="DefaultParagraphFont"/>
    <w:link w:val="Heading9"/>
    <w:uiPriority w:val="99"/>
    <w:rsid w:val="002A2E89"/>
    <w:rPr>
      <w:rFonts w:ascii="Arial" w:eastAsia="Times New Roman" w:hAnsi="Arial" w:cs="Arial"/>
      <w:b/>
      <w:bCs/>
      <w:i/>
      <w:iCs/>
      <w:sz w:val="18"/>
      <w:szCs w:val="18"/>
      <w:lang w:val="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E89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2A2E8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E8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Tanase</dc:creator>
  <cp:lastModifiedBy>Laurentiu Tanase</cp:lastModifiedBy>
  <cp:revision>14</cp:revision>
  <dcterms:created xsi:type="dcterms:W3CDTF">2015-06-09T06:02:00Z</dcterms:created>
  <dcterms:modified xsi:type="dcterms:W3CDTF">2015-08-12T13:53:00Z</dcterms:modified>
</cp:coreProperties>
</file>